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B84" w:rsidRPr="00043B84" w:rsidRDefault="00043B84" w:rsidP="00043B84">
      <w:pPr>
        <w:widowControl w:val="0"/>
        <w:autoSpaceDE w:val="0"/>
        <w:autoSpaceDN w:val="0"/>
        <w:adjustRightInd w:val="0"/>
        <w:spacing w:before="180"/>
        <w:jc w:val="center"/>
        <w:rPr>
          <w:rFonts w:ascii="Times New Roman" w:hAnsi="Times New Roman" w:cs="Times New Roman"/>
          <w:caps/>
          <w:sz w:val="28"/>
          <w:szCs w:val="32"/>
          <w:lang w:val="es-ES_tradnl"/>
        </w:rPr>
      </w:pPr>
      <w:r w:rsidRPr="00043B84">
        <w:rPr>
          <w:rFonts w:ascii="Times New Roman" w:hAnsi="Times New Roman" w:cs="Times New Roman"/>
          <w:caps/>
          <w:sz w:val="28"/>
          <w:szCs w:val="32"/>
          <w:lang w:val="es-ES_tradnl"/>
        </w:rPr>
        <w:t>Conferencia 1</w:t>
      </w:r>
    </w:p>
    <w:p w:rsidR="00043B84" w:rsidRPr="00043B84" w:rsidRDefault="00043B84" w:rsidP="00043B84">
      <w:pPr>
        <w:widowControl w:val="0"/>
        <w:autoSpaceDE w:val="0"/>
        <w:autoSpaceDN w:val="0"/>
        <w:adjustRightInd w:val="0"/>
        <w:spacing w:before="180"/>
        <w:jc w:val="center"/>
        <w:rPr>
          <w:rFonts w:ascii="Times New Roman" w:hAnsi="Times New Roman" w:cs="Times New Roman"/>
          <w:sz w:val="28"/>
          <w:lang w:val="es-ES_tradnl"/>
        </w:rPr>
      </w:pPr>
      <w:r w:rsidRPr="00043B84">
        <w:rPr>
          <w:rFonts w:ascii="Times New Roman" w:hAnsi="Times New Roman" w:cs="Times New Roman"/>
          <w:caps/>
          <w:sz w:val="28"/>
          <w:szCs w:val="32"/>
          <w:lang w:val="es-ES_tradnl"/>
        </w:rPr>
        <w:t>Fuentes de la historia de Jesus</w:t>
      </w:r>
    </w:p>
    <w:p w:rsidR="00043B84" w:rsidRPr="00043B84" w:rsidRDefault="00043B84" w:rsidP="00043B84">
      <w:pPr>
        <w:widowControl w:val="0"/>
        <w:autoSpaceDE w:val="0"/>
        <w:autoSpaceDN w:val="0"/>
        <w:adjustRightInd w:val="0"/>
        <w:spacing w:before="360"/>
        <w:rPr>
          <w:rFonts w:ascii="Times New Roman" w:hAnsi="Times New Roman" w:cs="Times New Roman"/>
          <w:lang w:val="es-ES_tradnl"/>
        </w:rPr>
      </w:pPr>
      <w:r w:rsidRPr="00043B84">
        <w:rPr>
          <w:rFonts w:ascii="Times New Roman" w:hAnsi="Times New Roman" w:cs="Times New Roman"/>
          <w:caps/>
          <w:sz w:val="28"/>
          <w:lang w:val="es-ES_tradnl"/>
        </w:rPr>
        <w:t>I. Fuentes fuera de los evangelios</w:t>
      </w:r>
    </w:p>
    <w:p w:rsidR="00043B84" w:rsidRPr="00043B84" w:rsidRDefault="00043B84" w:rsidP="00043B84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lang w:val="es-ES_tradnl"/>
        </w:rPr>
      </w:pPr>
      <w:r w:rsidRPr="00043B84">
        <w:rPr>
          <w:rFonts w:ascii="Times New Roman" w:hAnsi="Times New Roman" w:cs="Times New Roman"/>
          <w:lang w:val="es-ES_tradnl"/>
        </w:rPr>
        <w:t>a. Fuentes Paganas</w:t>
      </w:r>
    </w:p>
    <w:p w:rsidR="00043B84" w:rsidRPr="00043B84" w:rsidRDefault="00043B84" w:rsidP="00043B84">
      <w:pPr>
        <w:widowControl w:val="0"/>
        <w:autoSpaceDE w:val="0"/>
        <w:autoSpaceDN w:val="0"/>
        <w:adjustRightInd w:val="0"/>
        <w:spacing w:before="180"/>
        <w:ind w:firstLine="720"/>
        <w:rPr>
          <w:rFonts w:ascii="Times New Roman" w:hAnsi="Times New Roman" w:cs="Times New Roman"/>
          <w:lang w:val="es-ES_tradnl"/>
        </w:rPr>
      </w:pPr>
      <w:r w:rsidRPr="00043B84">
        <w:rPr>
          <w:rFonts w:ascii="Times New Roman" w:hAnsi="Times New Roman" w:cs="Times New Roman"/>
          <w:lang w:val="es-ES_tradnl"/>
        </w:rPr>
        <w:t xml:space="preserve">b. </w:t>
      </w:r>
      <w:r>
        <w:rPr>
          <w:rFonts w:ascii="Times New Roman" w:hAnsi="Times New Roman" w:cs="Times New Roman"/>
          <w:lang w:val="es-ES_tradnl"/>
        </w:rPr>
        <w:t>Fuente</w:t>
      </w:r>
      <w:r w:rsidRPr="00043B84">
        <w:rPr>
          <w:rFonts w:ascii="Times New Roman" w:hAnsi="Times New Roman" w:cs="Times New Roman"/>
          <w:lang w:val="es-ES_tradnl"/>
        </w:rPr>
        <w:t xml:space="preserve">s Judías </w:t>
      </w:r>
    </w:p>
    <w:p w:rsidR="00043B84" w:rsidRPr="00043B84" w:rsidRDefault="00043B84" w:rsidP="00043B8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ES_tradnl"/>
        </w:rPr>
      </w:pPr>
    </w:p>
    <w:p w:rsidR="00043B84" w:rsidRPr="00043B84" w:rsidRDefault="00043B84" w:rsidP="00043B84">
      <w:pPr>
        <w:widowControl w:val="0"/>
        <w:autoSpaceDE w:val="0"/>
        <w:autoSpaceDN w:val="0"/>
        <w:adjustRightInd w:val="0"/>
        <w:spacing w:before="180"/>
        <w:rPr>
          <w:rFonts w:ascii="Times New Roman" w:hAnsi="Times New Roman" w:cs="Times New Roman"/>
          <w:lang w:val="es-ES_tradnl"/>
        </w:rPr>
      </w:pPr>
      <w:r w:rsidRPr="00043B84">
        <w:rPr>
          <w:rFonts w:ascii="Arial" w:hAnsi="Arial" w:cs="Times New Roman"/>
          <w:caps/>
          <w:sz w:val="22"/>
          <w:lang w:val="es-ES_tradnl"/>
        </w:rPr>
        <w:t xml:space="preserve">II. </w:t>
      </w:r>
      <w:r w:rsidRPr="00043B84">
        <w:rPr>
          <w:rFonts w:ascii="Times New Roman" w:hAnsi="Times New Roman" w:cs="Times New Roman"/>
          <w:lang w:val="es-ES_tradnl"/>
        </w:rPr>
        <w:t xml:space="preserve">Fuentes cristianas del siglo II y III. </w:t>
      </w:r>
    </w:p>
    <w:p w:rsidR="00043B84" w:rsidRPr="00043B84" w:rsidRDefault="00043B84" w:rsidP="00043B84">
      <w:pPr>
        <w:widowControl w:val="0"/>
        <w:autoSpaceDE w:val="0"/>
        <w:autoSpaceDN w:val="0"/>
        <w:adjustRightInd w:val="0"/>
        <w:spacing w:before="180"/>
        <w:rPr>
          <w:rFonts w:ascii="Times New Roman" w:hAnsi="Times New Roman" w:cs="Times New Roman"/>
          <w:lang w:val="es-ES_tradnl"/>
        </w:rPr>
      </w:pPr>
    </w:p>
    <w:p w:rsidR="00043B84" w:rsidRPr="00043B84" w:rsidRDefault="00043B84" w:rsidP="00043B84">
      <w:pPr>
        <w:widowControl w:val="0"/>
        <w:autoSpaceDE w:val="0"/>
        <w:autoSpaceDN w:val="0"/>
        <w:adjustRightInd w:val="0"/>
        <w:spacing w:before="360"/>
        <w:rPr>
          <w:rFonts w:ascii="Times New Roman" w:hAnsi="Times New Roman" w:cs="Times New Roman"/>
          <w:lang w:val="es-ES_tradnl"/>
        </w:rPr>
      </w:pPr>
      <w:r w:rsidRPr="00043B84">
        <w:rPr>
          <w:rFonts w:ascii="Times New Roman" w:hAnsi="Times New Roman" w:cs="Times New Roman"/>
          <w:lang w:val="es-ES_tradnl"/>
        </w:rPr>
        <w:t xml:space="preserve">III. Los </w:t>
      </w:r>
      <w:r>
        <w:rPr>
          <w:rFonts w:ascii="Times New Roman" w:hAnsi="Times New Roman" w:cs="Times New Roman"/>
          <w:lang w:val="es-ES_tradnl"/>
        </w:rPr>
        <w:t>Evan</w:t>
      </w:r>
      <w:r w:rsidRPr="00043B84">
        <w:rPr>
          <w:rFonts w:ascii="Times New Roman" w:hAnsi="Times New Roman" w:cs="Times New Roman"/>
          <w:lang w:val="es-ES_tradnl"/>
        </w:rPr>
        <w:t xml:space="preserve">gelios como Fuentes para la vida de Jesús. </w:t>
      </w:r>
    </w:p>
    <w:p w:rsidR="00043B84" w:rsidRDefault="00043B84" w:rsidP="00043B8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80"/>
        <w:rPr>
          <w:rFonts w:ascii="Times New Roman" w:hAnsi="Times New Roman" w:cs="Times New Roman"/>
          <w:lang w:val="es-ES_tradnl"/>
        </w:rPr>
      </w:pPr>
      <w:r w:rsidRPr="00043B84">
        <w:rPr>
          <w:rFonts w:ascii="Times New Roman" w:hAnsi="Times New Roman" w:cs="Times New Roman"/>
          <w:lang w:val="es-ES_tradnl"/>
        </w:rPr>
        <w:t>El genero de “Evangelio”</w:t>
      </w:r>
    </w:p>
    <w:p w:rsidR="00043B84" w:rsidRPr="00043B84" w:rsidRDefault="00043B84" w:rsidP="00043B84">
      <w:pPr>
        <w:widowControl w:val="0"/>
        <w:autoSpaceDE w:val="0"/>
        <w:autoSpaceDN w:val="0"/>
        <w:adjustRightInd w:val="0"/>
        <w:spacing w:before="180"/>
        <w:rPr>
          <w:rFonts w:ascii="Times New Roman" w:hAnsi="Times New Roman" w:cs="Times New Roman"/>
          <w:lang w:val="es-ES_tradnl"/>
        </w:rPr>
      </w:pPr>
    </w:p>
    <w:p w:rsidR="00043B84" w:rsidRDefault="00043B84" w:rsidP="00043B8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80"/>
        <w:rPr>
          <w:rFonts w:ascii="Times New Roman" w:hAnsi="Times New Roman" w:cs="Times New Roman"/>
          <w:lang w:val="es-ES_tradnl"/>
        </w:rPr>
      </w:pPr>
      <w:r w:rsidRPr="00043B84">
        <w:rPr>
          <w:rFonts w:ascii="Times New Roman" w:hAnsi="Times New Roman" w:cs="Times New Roman"/>
          <w:lang w:val="es-ES_tradnl"/>
        </w:rPr>
        <w:t>Evangelios Gnósticos</w:t>
      </w:r>
    </w:p>
    <w:p w:rsidR="00043B84" w:rsidRPr="00043B84" w:rsidRDefault="00043B84" w:rsidP="00043B84">
      <w:pPr>
        <w:widowControl w:val="0"/>
        <w:autoSpaceDE w:val="0"/>
        <w:autoSpaceDN w:val="0"/>
        <w:adjustRightInd w:val="0"/>
        <w:spacing w:before="180"/>
        <w:rPr>
          <w:rFonts w:ascii="Times New Roman" w:hAnsi="Times New Roman" w:cs="Times New Roman"/>
          <w:lang w:val="es-ES_tradnl"/>
        </w:rPr>
      </w:pPr>
    </w:p>
    <w:p w:rsidR="00043B84" w:rsidRPr="00043B84" w:rsidRDefault="00043B84" w:rsidP="00043B84">
      <w:pPr>
        <w:widowControl w:val="0"/>
        <w:autoSpaceDE w:val="0"/>
        <w:autoSpaceDN w:val="0"/>
        <w:adjustRightInd w:val="0"/>
        <w:spacing w:before="180"/>
        <w:rPr>
          <w:rFonts w:ascii="Times New Roman" w:hAnsi="Times New Roman" w:cs="Times New Roman"/>
          <w:lang w:val="es-ES_tradnl"/>
        </w:rPr>
      </w:pPr>
      <w:r w:rsidRPr="00043B84">
        <w:rPr>
          <w:rFonts w:ascii="Times New Roman" w:hAnsi="Times New Roman" w:cs="Times New Roman"/>
          <w:lang w:val="es-ES_tradnl"/>
        </w:rPr>
        <w:t xml:space="preserve">IV. Critica literaria de los evangelios </w:t>
      </w:r>
    </w:p>
    <w:p w:rsidR="00043B84" w:rsidRPr="00043B84" w:rsidRDefault="00043B84" w:rsidP="00043B84">
      <w:pPr>
        <w:widowControl w:val="0"/>
        <w:autoSpaceDE w:val="0"/>
        <w:autoSpaceDN w:val="0"/>
        <w:adjustRightInd w:val="0"/>
        <w:spacing w:before="180"/>
        <w:rPr>
          <w:rFonts w:ascii="Times New Roman" w:hAnsi="Times New Roman" w:cs="Times New Roman"/>
          <w:lang w:val="es-ES_tradnl"/>
        </w:rPr>
      </w:pPr>
    </w:p>
    <w:p w:rsidR="00043B84" w:rsidRDefault="00043B84" w:rsidP="00043B84">
      <w:pPr>
        <w:widowControl w:val="0"/>
        <w:autoSpaceDE w:val="0"/>
        <w:autoSpaceDN w:val="0"/>
        <w:adjustRightInd w:val="0"/>
        <w:spacing w:before="180"/>
        <w:rPr>
          <w:rFonts w:ascii="Times New Roman" w:hAnsi="Times New Roman" w:cs="Times New Roman"/>
          <w:lang w:val="es-ES_tradnl"/>
        </w:rPr>
      </w:pPr>
      <w:r w:rsidRPr="00043B84">
        <w:rPr>
          <w:rFonts w:ascii="Times New Roman" w:hAnsi="Times New Roman" w:cs="Times New Roman"/>
          <w:lang w:val="es-ES_tradnl"/>
        </w:rPr>
        <w:t xml:space="preserve">V. Critica Histórica de los Evangelios </w:t>
      </w:r>
    </w:p>
    <w:p w:rsidR="00043B84" w:rsidRPr="00043B84" w:rsidRDefault="00043B84" w:rsidP="00043B84">
      <w:pPr>
        <w:widowControl w:val="0"/>
        <w:autoSpaceDE w:val="0"/>
        <w:autoSpaceDN w:val="0"/>
        <w:adjustRightInd w:val="0"/>
        <w:spacing w:before="180"/>
        <w:rPr>
          <w:rFonts w:ascii="Times New Roman" w:hAnsi="Times New Roman" w:cs="Times New Roman"/>
          <w:lang w:val="es-ES_tradnl"/>
        </w:rPr>
      </w:pPr>
    </w:p>
    <w:p w:rsidR="00043B84" w:rsidRPr="00043B84" w:rsidRDefault="00043B84" w:rsidP="00043B84">
      <w:pPr>
        <w:widowControl w:val="0"/>
        <w:autoSpaceDE w:val="0"/>
        <w:autoSpaceDN w:val="0"/>
        <w:adjustRightInd w:val="0"/>
        <w:spacing w:before="180"/>
        <w:rPr>
          <w:rFonts w:ascii="Times New Roman" w:hAnsi="Times New Roman" w:cs="Times New Roman"/>
          <w:lang w:val="es-ES_tradnl"/>
        </w:rPr>
      </w:pPr>
      <w:r w:rsidRPr="00043B84">
        <w:rPr>
          <w:rFonts w:ascii="Times New Roman" w:hAnsi="Times New Roman" w:cs="Times New Roman"/>
          <w:lang w:val="es-ES_tradnl"/>
        </w:rPr>
        <w:t xml:space="preserve">VI. La autenticidad histórica de los Evangelios </w:t>
      </w:r>
    </w:p>
    <w:p w:rsidR="00043B84" w:rsidRPr="00043B84" w:rsidRDefault="00043B84" w:rsidP="00043B84">
      <w:pPr>
        <w:widowControl w:val="0"/>
        <w:autoSpaceDE w:val="0"/>
        <w:autoSpaceDN w:val="0"/>
        <w:adjustRightInd w:val="0"/>
        <w:ind w:firstLine="360"/>
        <w:rPr>
          <w:rFonts w:ascii="Times New Roman" w:hAnsi="Times New Roman" w:cs="Times New Roman"/>
          <w:lang w:val="es-ES_tradnl"/>
        </w:rPr>
      </w:pPr>
    </w:p>
    <w:p w:rsidR="00043B84" w:rsidRPr="00043B84" w:rsidRDefault="00043B84" w:rsidP="00043B84">
      <w:pPr>
        <w:widowControl w:val="0"/>
        <w:autoSpaceDE w:val="0"/>
        <w:autoSpaceDN w:val="0"/>
        <w:adjustRightInd w:val="0"/>
        <w:ind w:firstLine="360"/>
        <w:rPr>
          <w:rFonts w:ascii="Times New Roman" w:hAnsi="Times New Roman" w:cs="Times New Roman"/>
          <w:lang w:val="es-ES_tradnl"/>
        </w:rPr>
      </w:pPr>
      <w:r w:rsidRPr="00043B84">
        <w:rPr>
          <w:rFonts w:ascii="Times New Roman" w:hAnsi="Times New Roman" w:cs="Times New Roman"/>
          <w:lang w:val="es-ES_tradnl"/>
        </w:rPr>
        <w:t xml:space="preserve">(1) Formas estilísticas de los dichos de Jesús.  </w:t>
      </w:r>
    </w:p>
    <w:p w:rsidR="00043B84" w:rsidRPr="00043B84" w:rsidRDefault="00043B84" w:rsidP="00043B84">
      <w:pPr>
        <w:widowControl w:val="0"/>
        <w:autoSpaceDE w:val="0"/>
        <w:autoSpaceDN w:val="0"/>
        <w:adjustRightInd w:val="0"/>
        <w:ind w:firstLine="360"/>
        <w:rPr>
          <w:rFonts w:ascii="Times New Roman" w:hAnsi="Times New Roman" w:cs="Times New Roman"/>
          <w:lang w:val="es-ES_tradnl"/>
        </w:rPr>
      </w:pPr>
    </w:p>
    <w:p w:rsidR="00043B84" w:rsidRPr="00043B84" w:rsidRDefault="00043B84" w:rsidP="00043B84">
      <w:pPr>
        <w:widowControl w:val="0"/>
        <w:autoSpaceDE w:val="0"/>
        <w:autoSpaceDN w:val="0"/>
        <w:adjustRightInd w:val="0"/>
        <w:ind w:firstLine="360"/>
        <w:rPr>
          <w:rFonts w:ascii="Times New Roman" w:hAnsi="Times New Roman" w:cs="Times New Roman"/>
          <w:lang w:val="es-ES_tradnl"/>
        </w:rPr>
      </w:pPr>
      <w:r w:rsidRPr="00043B84">
        <w:rPr>
          <w:rFonts w:ascii="Times New Roman" w:hAnsi="Times New Roman" w:cs="Times New Roman"/>
          <w:lang w:val="es-ES_tradnl"/>
        </w:rPr>
        <w:t>(2) La terminología de la tradición .</w:t>
      </w:r>
    </w:p>
    <w:p w:rsidR="00043B84" w:rsidRPr="00043B84" w:rsidRDefault="00043B84" w:rsidP="00043B84">
      <w:pPr>
        <w:widowControl w:val="0"/>
        <w:autoSpaceDE w:val="0"/>
        <w:autoSpaceDN w:val="0"/>
        <w:adjustRightInd w:val="0"/>
        <w:spacing w:before="180"/>
        <w:ind w:firstLine="360"/>
        <w:rPr>
          <w:rFonts w:ascii="Times New Roman" w:hAnsi="Times New Roman" w:cs="Times New Roman"/>
          <w:lang w:val="es-ES_tradnl"/>
        </w:rPr>
      </w:pPr>
      <w:r w:rsidRPr="00043B84">
        <w:rPr>
          <w:rFonts w:ascii="Times New Roman" w:hAnsi="Times New Roman" w:cs="Times New Roman"/>
          <w:lang w:val="es-ES_tradnl"/>
        </w:rPr>
        <w:t xml:space="preserve">(3) La función de los apóstoles. </w:t>
      </w:r>
    </w:p>
    <w:p w:rsidR="00043B84" w:rsidRPr="00043B84" w:rsidRDefault="00043B84" w:rsidP="00043B84">
      <w:pPr>
        <w:widowControl w:val="0"/>
        <w:autoSpaceDE w:val="0"/>
        <w:autoSpaceDN w:val="0"/>
        <w:adjustRightInd w:val="0"/>
        <w:ind w:firstLine="360"/>
        <w:rPr>
          <w:rFonts w:ascii="Times New Roman" w:hAnsi="Times New Roman" w:cs="Times New Roman"/>
          <w:lang w:val="es-ES_tradnl"/>
        </w:rPr>
      </w:pPr>
    </w:p>
    <w:p w:rsidR="00043B84" w:rsidRPr="00043B84" w:rsidRDefault="00043B84" w:rsidP="00043B84">
      <w:pPr>
        <w:widowControl w:val="0"/>
        <w:autoSpaceDE w:val="0"/>
        <w:autoSpaceDN w:val="0"/>
        <w:adjustRightInd w:val="0"/>
        <w:ind w:firstLine="360"/>
        <w:rPr>
          <w:rFonts w:ascii="Times New Roman" w:hAnsi="Times New Roman" w:cs="Times New Roman"/>
          <w:lang w:val="es-ES_tradnl"/>
        </w:rPr>
      </w:pPr>
      <w:r w:rsidRPr="00043B84">
        <w:rPr>
          <w:rFonts w:ascii="Times New Roman" w:hAnsi="Times New Roman" w:cs="Times New Roman"/>
          <w:lang w:val="es-ES_tradnl"/>
        </w:rPr>
        <w:t>(4) El rol de la memoria cultural.</w:t>
      </w:r>
    </w:p>
    <w:p w:rsidR="00043B84" w:rsidRPr="00043B84" w:rsidRDefault="00043B84" w:rsidP="00043B84">
      <w:pPr>
        <w:widowControl w:val="0"/>
        <w:autoSpaceDE w:val="0"/>
        <w:autoSpaceDN w:val="0"/>
        <w:adjustRightInd w:val="0"/>
        <w:ind w:firstLine="360"/>
        <w:rPr>
          <w:rFonts w:ascii="Times New Roman" w:hAnsi="Times New Roman" w:cs="Times New Roman"/>
          <w:lang w:val="es-ES_tradnl"/>
        </w:rPr>
      </w:pPr>
    </w:p>
    <w:p w:rsidR="00043B84" w:rsidRPr="00043B84" w:rsidRDefault="00043B84" w:rsidP="00043B84">
      <w:pPr>
        <w:widowControl w:val="0"/>
        <w:autoSpaceDE w:val="0"/>
        <w:autoSpaceDN w:val="0"/>
        <w:adjustRightInd w:val="0"/>
        <w:ind w:firstLine="360"/>
        <w:rPr>
          <w:rFonts w:ascii="Times New Roman" w:hAnsi="Times New Roman" w:cs="Times New Roman"/>
          <w:lang w:val="es-ES_tradnl"/>
        </w:rPr>
      </w:pPr>
      <w:r w:rsidRPr="00043B84">
        <w:rPr>
          <w:rFonts w:ascii="Times New Roman" w:hAnsi="Times New Roman" w:cs="Times New Roman"/>
          <w:lang w:val="es-ES_tradnl"/>
        </w:rPr>
        <w:t xml:space="preserve">(5) Testimonios y el lapso de tiempo. </w:t>
      </w:r>
    </w:p>
    <w:p w:rsidR="00043B84" w:rsidRPr="00043B84" w:rsidRDefault="00043B84" w:rsidP="00043B8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ES_tradnl"/>
        </w:rPr>
      </w:pPr>
    </w:p>
    <w:p w:rsidR="00043B84" w:rsidRPr="00043B84" w:rsidRDefault="00043B84" w:rsidP="00043B84">
      <w:pPr>
        <w:widowControl w:val="0"/>
        <w:autoSpaceDE w:val="0"/>
        <w:autoSpaceDN w:val="0"/>
        <w:adjustRightInd w:val="0"/>
        <w:ind w:firstLine="360"/>
        <w:rPr>
          <w:rFonts w:ascii="Times New Roman" w:hAnsi="Times New Roman" w:cs="Times New Roman"/>
          <w:lang w:val="es-ES_tradnl"/>
        </w:rPr>
      </w:pPr>
      <w:r w:rsidRPr="00043B84">
        <w:rPr>
          <w:rFonts w:ascii="Times New Roman" w:hAnsi="Times New Roman" w:cs="Times New Roman"/>
          <w:lang w:val="es-ES_tradnl"/>
        </w:rPr>
        <w:t>(6) ¿</w:t>
      </w:r>
      <w:r>
        <w:rPr>
          <w:rFonts w:ascii="Times New Roman" w:hAnsi="Times New Roman" w:cs="Times New Roman"/>
          <w:lang w:val="es-ES_tradnl"/>
        </w:rPr>
        <w:t>Archivos escritos?</w:t>
      </w:r>
    </w:p>
    <w:p w:rsidR="00043B84" w:rsidRPr="00043B84" w:rsidRDefault="00043B84" w:rsidP="00043B8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ES_tradnl"/>
        </w:rPr>
      </w:pPr>
    </w:p>
    <w:p w:rsidR="00043B84" w:rsidRPr="00043B84" w:rsidRDefault="00043B84" w:rsidP="00043B84">
      <w:pPr>
        <w:widowControl w:val="0"/>
        <w:autoSpaceDE w:val="0"/>
        <w:autoSpaceDN w:val="0"/>
        <w:adjustRightInd w:val="0"/>
        <w:ind w:firstLine="360"/>
        <w:rPr>
          <w:rFonts w:ascii="Times New Roman" w:hAnsi="Times New Roman" w:cs="Times New Roman"/>
          <w:lang w:val="es-ES_tradnl"/>
        </w:rPr>
      </w:pPr>
      <w:r w:rsidRPr="00043B84">
        <w:rPr>
          <w:rFonts w:ascii="Times New Roman" w:hAnsi="Times New Roman" w:cs="Times New Roman"/>
          <w:lang w:val="es-ES_tradnl"/>
        </w:rPr>
        <w:t>(7) Profecía Cristiana y precaución</w:t>
      </w:r>
      <w:r>
        <w:rPr>
          <w:rFonts w:ascii="Times New Roman" w:hAnsi="Times New Roman" w:cs="Times New Roman"/>
          <w:lang w:val="es-ES_tradnl"/>
        </w:rPr>
        <w:t>.</w:t>
      </w:r>
    </w:p>
    <w:p w:rsidR="00043B84" w:rsidRPr="00043B84" w:rsidRDefault="00043B84" w:rsidP="00043B84">
      <w:pPr>
        <w:widowControl w:val="0"/>
        <w:autoSpaceDE w:val="0"/>
        <w:autoSpaceDN w:val="0"/>
        <w:adjustRightInd w:val="0"/>
        <w:ind w:firstLine="360"/>
        <w:rPr>
          <w:rFonts w:ascii="Times New Roman" w:hAnsi="Times New Roman" w:cs="Times New Roman"/>
          <w:lang w:val="es-ES_tradnl"/>
        </w:rPr>
      </w:pPr>
    </w:p>
    <w:p w:rsidR="00043B84" w:rsidRPr="00043B84" w:rsidRDefault="00043B84" w:rsidP="00043B84">
      <w:pPr>
        <w:widowControl w:val="0"/>
        <w:autoSpaceDE w:val="0"/>
        <w:autoSpaceDN w:val="0"/>
        <w:adjustRightInd w:val="0"/>
        <w:ind w:firstLine="360"/>
        <w:rPr>
          <w:rFonts w:ascii="Times New Roman" w:hAnsi="Times New Roman" w:cs="Times New Roman"/>
          <w:lang w:val="es-ES_tradnl"/>
        </w:rPr>
      </w:pPr>
      <w:r w:rsidRPr="00043B84">
        <w:rPr>
          <w:rFonts w:ascii="Times New Roman" w:hAnsi="Times New Roman" w:cs="Times New Roman"/>
          <w:lang w:val="es-ES_tradnl"/>
        </w:rPr>
        <w:t xml:space="preserve">(8) Disimilaridad de intereses  </w:t>
      </w:r>
    </w:p>
    <w:p w:rsidR="000749DD" w:rsidRPr="00043B84" w:rsidRDefault="00043B84">
      <w:pPr>
        <w:rPr>
          <w:lang w:val="es-ES_tradnl"/>
        </w:rPr>
      </w:pPr>
    </w:p>
    <w:sectPr w:rsidR="000749DD" w:rsidRPr="00043B84" w:rsidSect="00DF122A">
      <w:headerReference w:type="even" r:id="rId5"/>
      <w:headerReference w:type="default" r:id="rId6"/>
      <w:pgSz w:w="12240" w:h="15840"/>
      <w:pgMar w:top="1440" w:right="1440" w:bottom="1440" w:left="144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22A" w:rsidRDefault="00043B84" w:rsidP="00F662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end"/>
    </w:r>
  </w:p>
  <w:p w:rsidR="00DF122A" w:rsidRDefault="00043B84" w:rsidP="00DF122A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22A" w:rsidRDefault="00043B84" w:rsidP="00F662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F122A" w:rsidRDefault="00043B84" w:rsidP="00DF122A">
    <w:pPr>
      <w:pStyle w:val="Header"/>
      <w:ind w:right="360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60B1D"/>
    <w:multiLevelType w:val="hybridMultilevel"/>
    <w:tmpl w:val="1AB4B6F2"/>
    <w:lvl w:ilvl="0" w:tplc="06CC1A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43B84"/>
    <w:rsid w:val="00043B84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B8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43B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3B84"/>
  </w:style>
  <w:style w:type="character" w:styleId="PageNumber">
    <w:name w:val="page number"/>
    <w:basedOn w:val="DefaultParagraphFont"/>
    <w:uiPriority w:val="99"/>
    <w:semiHidden/>
    <w:unhideWhenUsed/>
    <w:rsid w:val="00043B84"/>
  </w:style>
  <w:style w:type="paragraph" w:styleId="ListParagraph">
    <w:name w:val="List Paragraph"/>
    <w:basedOn w:val="Normal"/>
    <w:uiPriority w:val="34"/>
    <w:qFormat/>
    <w:rsid w:val="00043B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 martinez</dc:creator>
  <cp:keywords/>
  <cp:lastModifiedBy>jules martinez</cp:lastModifiedBy>
  <cp:revision>1</cp:revision>
  <dcterms:created xsi:type="dcterms:W3CDTF">2015-11-24T22:52:00Z</dcterms:created>
  <dcterms:modified xsi:type="dcterms:W3CDTF">2015-11-24T23:03:00Z</dcterms:modified>
</cp:coreProperties>
</file>